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791" w:rsidRDefault="00917791" w:rsidP="00A33311">
      <w:pPr>
        <w:jc w:val="center"/>
      </w:pPr>
      <w:r>
        <w:rPr>
          <w:rFonts w:ascii="Times New Roman" w:eastAsiaTheme="minorEastAsia" w:hAnsi="Times New Roman"/>
          <w:b/>
          <w:noProof/>
          <w:sz w:val="24"/>
          <w:szCs w:val="24"/>
          <w:lang w:eastAsia="en-GB"/>
        </w:rPr>
        <w:drawing>
          <wp:inline distT="0" distB="0" distL="0" distR="0">
            <wp:extent cx="6176645" cy="853440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ema Color-cro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664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311" w:rsidRPr="00A33311" w:rsidRDefault="00A33311" w:rsidP="00A33311">
      <w:pPr>
        <w:contextualSpacing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A33311">
        <w:rPr>
          <w:rFonts w:ascii="Times New Roman" w:hAnsi="Times New Roman" w:cs="Times New Roman"/>
          <w:b/>
          <w:sz w:val="24"/>
          <w:szCs w:val="24"/>
          <w:lang w:val="sq-AL"/>
        </w:rPr>
        <w:t>MINISTRIA E DREJTËSISË</w:t>
      </w:r>
    </w:p>
    <w:p w:rsidR="00A33311" w:rsidRDefault="00A33311" w:rsidP="00A33311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33311">
        <w:rPr>
          <w:rFonts w:ascii="Times New Roman" w:hAnsi="Times New Roman" w:cs="Times New Roman"/>
          <w:b/>
          <w:sz w:val="24"/>
          <w:szCs w:val="24"/>
          <w:lang w:val="sq-AL"/>
        </w:rPr>
        <w:t>DREJTORIA E NDIHMËS JURIDIKE FALAS</w:t>
      </w:r>
    </w:p>
    <w:p w:rsidR="00A33311" w:rsidRPr="00A33311" w:rsidRDefault="00A33311" w:rsidP="00A33311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33311">
        <w:rPr>
          <w:rFonts w:ascii="Times New Roman" w:hAnsi="Times New Roman" w:cs="Times New Roman"/>
          <w:b/>
          <w:sz w:val="24"/>
          <w:szCs w:val="24"/>
          <w:lang w:val="sq-AL"/>
        </w:rPr>
        <w:t>DREJTORIA E ZBATIMIT TË POLITIKAVE DHE ADMINISTRIMIT TË NDIHMËS PARËSORE</w:t>
      </w:r>
    </w:p>
    <w:p w:rsidR="00A33311" w:rsidRPr="00A33311" w:rsidRDefault="00A33311" w:rsidP="00A33311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33311">
        <w:rPr>
          <w:rFonts w:ascii="Times New Roman" w:hAnsi="Times New Roman" w:cs="Times New Roman"/>
          <w:b/>
          <w:sz w:val="24"/>
          <w:szCs w:val="24"/>
          <w:lang w:val="sq-AL"/>
        </w:rPr>
        <w:t>SEKTORI I ZBATIMIT TË POLITIKAVE, PROJEKTEVE DHE STRATEGJIVE</w:t>
      </w:r>
    </w:p>
    <w:p w:rsidR="00917791" w:rsidRDefault="00917791"/>
    <w:p w:rsidR="00917791" w:rsidRDefault="00917791" w:rsidP="00917791">
      <w:pPr>
        <w:pStyle w:val="Heading2"/>
        <w:spacing w:line="360" w:lineRule="auto"/>
        <w:jc w:val="center"/>
        <w:rPr>
          <w:rStyle w:val="IntenseReference"/>
          <w:rFonts w:ascii="Times New Roman" w:hAnsi="Times New Roman" w:cs="Times New Roman"/>
          <w:bCs w:val="0"/>
          <w:smallCaps w:val="0"/>
          <w:color w:val="2E74B5" w:themeColor="accent1" w:themeShade="BF"/>
          <w:spacing w:val="0"/>
          <w:sz w:val="28"/>
          <w:szCs w:val="28"/>
        </w:rPr>
      </w:pPr>
      <w:proofErr w:type="spellStart"/>
      <w:r>
        <w:rPr>
          <w:rStyle w:val="IntenseReference"/>
          <w:rFonts w:ascii="Times New Roman" w:hAnsi="Times New Roman" w:cs="Times New Roman"/>
          <w:bCs w:val="0"/>
          <w:smallCaps w:val="0"/>
          <w:color w:val="2E74B5" w:themeColor="accent1" w:themeShade="BF"/>
          <w:spacing w:val="0"/>
          <w:sz w:val="28"/>
          <w:szCs w:val="28"/>
        </w:rPr>
        <w:t>Regjistri</w:t>
      </w:r>
      <w:proofErr w:type="spellEnd"/>
      <w:r>
        <w:rPr>
          <w:rStyle w:val="IntenseReference"/>
          <w:rFonts w:ascii="Times New Roman" w:hAnsi="Times New Roman" w:cs="Times New Roman"/>
          <w:bCs w:val="0"/>
          <w:smallCaps w:val="0"/>
          <w:color w:val="2E74B5" w:themeColor="accent1" w:themeShade="BF"/>
          <w:spacing w:val="0"/>
          <w:sz w:val="28"/>
          <w:szCs w:val="28"/>
        </w:rPr>
        <w:t xml:space="preserve"> </w:t>
      </w:r>
      <w:proofErr w:type="spellStart"/>
      <w:r>
        <w:rPr>
          <w:rStyle w:val="IntenseReference"/>
          <w:rFonts w:ascii="Times New Roman" w:hAnsi="Times New Roman" w:cs="Times New Roman"/>
          <w:bCs w:val="0"/>
          <w:smallCaps w:val="0"/>
          <w:color w:val="2E74B5" w:themeColor="accent1" w:themeShade="BF"/>
          <w:spacing w:val="0"/>
          <w:sz w:val="28"/>
          <w:szCs w:val="28"/>
        </w:rPr>
        <w:t>i</w:t>
      </w:r>
      <w:proofErr w:type="spellEnd"/>
      <w:r>
        <w:rPr>
          <w:rStyle w:val="IntenseReference"/>
          <w:rFonts w:ascii="Times New Roman" w:hAnsi="Times New Roman" w:cs="Times New Roman"/>
          <w:bCs w:val="0"/>
          <w:smallCaps w:val="0"/>
          <w:color w:val="2E74B5" w:themeColor="accent1" w:themeShade="BF"/>
          <w:spacing w:val="0"/>
          <w:sz w:val="28"/>
          <w:szCs w:val="28"/>
        </w:rPr>
        <w:t xml:space="preserve"> </w:t>
      </w:r>
      <w:proofErr w:type="spellStart"/>
      <w:r>
        <w:rPr>
          <w:rStyle w:val="IntenseReference"/>
          <w:rFonts w:ascii="Times New Roman" w:hAnsi="Times New Roman" w:cs="Times New Roman"/>
          <w:bCs w:val="0"/>
          <w:smallCaps w:val="0"/>
          <w:color w:val="2E74B5" w:themeColor="accent1" w:themeShade="BF"/>
          <w:spacing w:val="0"/>
          <w:sz w:val="28"/>
          <w:szCs w:val="28"/>
        </w:rPr>
        <w:t>Kë</w:t>
      </w:r>
      <w:r w:rsidRPr="00917791">
        <w:rPr>
          <w:rStyle w:val="IntenseReference"/>
          <w:rFonts w:ascii="Times New Roman" w:hAnsi="Times New Roman" w:cs="Times New Roman"/>
          <w:bCs w:val="0"/>
          <w:smallCaps w:val="0"/>
          <w:color w:val="2E74B5" w:themeColor="accent1" w:themeShade="BF"/>
          <w:spacing w:val="0"/>
          <w:sz w:val="28"/>
          <w:szCs w:val="28"/>
        </w:rPr>
        <w:t>rkesave</w:t>
      </w:r>
      <w:proofErr w:type="spellEnd"/>
      <w:r w:rsidRPr="00917791">
        <w:rPr>
          <w:rStyle w:val="IntenseReference"/>
          <w:rFonts w:ascii="Times New Roman" w:hAnsi="Times New Roman" w:cs="Times New Roman"/>
          <w:bCs w:val="0"/>
          <w:smallCaps w:val="0"/>
          <w:color w:val="2E74B5" w:themeColor="accent1" w:themeShade="BF"/>
          <w:spacing w:val="0"/>
          <w:sz w:val="28"/>
          <w:szCs w:val="28"/>
        </w:rPr>
        <w:t xml:space="preserve"> </w:t>
      </w:r>
      <w:proofErr w:type="spellStart"/>
      <w:r w:rsidRPr="00917791">
        <w:rPr>
          <w:rStyle w:val="IntenseReference"/>
          <w:rFonts w:ascii="Times New Roman" w:hAnsi="Times New Roman" w:cs="Times New Roman"/>
          <w:bCs w:val="0"/>
          <w:smallCaps w:val="0"/>
          <w:color w:val="2E74B5" w:themeColor="accent1" w:themeShade="BF"/>
          <w:spacing w:val="0"/>
          <w:sz w:val="28"/>
          <w:szCs w:val="28"/>
        </w:rPr>
        <w:t>dhe</w:t>
      </w:r>
      <w:proofErr w:type="spellEnd"/>
      <w:r w:rsidRPr="00917791">
        <w:rPr>
          <w:rStyle w:val="IntenseReference"/>
          <w:rFonts w:ascii="Times New Roman" w:hAnsi="Times New Roman" w:cs="Times New Roman"/>
          <w:bCs w:val="0"/>
          <w:smallCaps w:val="0"/>
          <w:color w:val="2E74B5" w:themeColor="accent1" w:themeShade="BF"/>
          <w:spacing w:val="0"/>
          <w:sz w:val="28"/>
          <w:szCs w:val="28"/>
        </w:rPr>
        <w:t xml:space="preserve"> </w:t>
      </w:r>
      <w:proofErr w:type="spellStart"/>
      <w:r>
        <w:rPr>
          <w:rStyle w:val="IntenseReference"/>
          <w:rFonts w:ascii="Times New Roman" w:hAnsi="Times New Roman" w:cs="Times New Roman"/>
          <w:bCs w:val="0"/>
          <w:smallCaps w:val="0"/>
          <w:color w:val="2E74B5" w:themeColor="accent1" w:themeShade="BF"/>
          <w:spacing w:val="0"/>
          <w:sz w:val="28"/>
          <w:szCs w:val="28"/>
        </w:rPr>
        <w:t>Pë</w:t>
      </w:r>
      <w:r w:rsidRPr="00917791">
        <w:rPr>
          <w:rStyle w:val="IntenseReference"/>
          <w:rFonts w:ascii="Times New Roman" w:hAnsi="Times New Roman" w:cs="Times New Roman"/>
          <w:bCs w:val="0"/>
          <w:smallCaps w:val="0"/>
          <w:color w:val="2E74B5" w:themeColor="accent1" w:themeShade="BF"/>
          <w:spacing w:val="0"/>
          <w:sz w:val="28"/>
          <w:szCs w:val="28"/>
        </w:rPr>
        <w:t>rgjigjeve</w:t>
      </w:r>
      <w:proofErr w:type="spellEnd"/>
    </w:p>
    <w:p w:rsidR="00622B10" w:rsidRPr="00622B10" w:rsidRDefault="00622B10" w:rsidP="00622B10">
      <w:pPr>
        <w:pStyle w:val="Heading6"/>
        <w:rPr>
          <w:rStyle w:val="IntenseReference"/>
          <w:color w:val="2E74B5" w:themeColor="accent1" w:themeShade="BF"/>
          <w:spacing w:val="0"/>
        </w:rPr>
      </w:pPr>
      <w:r w:rsidRPr="00622B10">
        <w:rPr>
          <w:rStyle w:val="IntenseReference"/>
          <w:color w:val="2E74B5" w:themeColor="accent1" w:themeShade="BF"/>
          <w:spacing w:val="0"/>
        </w:rPr>
        <w:t>DREJTORIA E NDIHMËS JURIDIKE FALAS</w:t>
      </w:r>
    </w:p>
    <w:p w:rsidR="00917791" w:rsidRDefault="00A33311" w:rsidP="008C185C">
      <w:pPr>
        <w:pStyle w:val="Heading2"/>
        <w:spacing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Viti 2025</w:t>
      </w:r>
    </w:p>
    <w:tbl>
      <w:tblPr>
        <w:tblStyle w:val="TableGrid"/>
        <w:tblW w:w="16307" w:type="dxa"/>
        <w:tblInd w:w="-1132" w:type="dxa"/>
        <w:tblLook w:val="04A0" w:firstRow="1" w:lastRow="0" w:firstColumn="1" w:lastColumn="0" w:noHBand="0" w:noVBand="1"/>
      </w:tblPr>
      <w:tblGrid>
        <w:gridCol w:w="937"/>
        <w:gridCol w:w="1608"/>
        <w:gridCol w:w="1843"/>
        <w:gridCol w:w="1559"/>
        <w:gridCol w:w="5685"/>
        <w:gridCol w:w="3118"/>
        <w:gridCol w:w="1557"/>
      </w:tblGrid>
      <w:tr w:rsidR="008C185C" w:rsidTr="008C185C">
        <w:trPr>
          <w:trHeight w:val="2171"/>
        </w:trPr>
        <w:tc>
          <w:tcPr>
            <w:tcW w:w="937" w:type="dxa"/>
            <w:shd w:val="clear" w:color="auto" w:fill="B4C6E7" w:themeFill="accent5" w:themeFillTint="66"/>
            <w:vAlign w:val="center"/>
          </w:tcPr>
          <w:p w:rsidR="00917791" w:rsidRPr="00040AA9" w:rsidRDefault="00917791" w:rsidP="00917791">
            <w:pPr>
              <w:jc w:val="center"/>
              <w:rPr>
                <w:rFonts w:ascii="Sitka Banner" w:hAnsi="Sitka Banner" w:cs="Times New Roman"/>
                <w:b/>
                <w:color w:val="1F4E79" w:themeColor="accent1" w:themeShade="80"/>
                <w:sz w:val="24"/>
                <w:szCs w:val="24"/>
              </w:rPr>
            </w:pPr>
            <w:r w:rsidRPr="00040AA9">
              <w:rPr>
                <w:rFonts w:ascii="Sitka Banner" w:hAnsi="Sitka Banner" w:cs="Times New Roman"/>
                <w:b/>
                <w:color w:val="1F4E79" w:themeColor="accent1" w:themeShade="80"/>
                <w:sz w:val="24"/>
                <w:szCs w:val="24"/>
              </w:rPr>
              <w:t>Nr.</w:t>
            </w:r>
          </w:p>
          <w:p w:rsidR="00917791" w:rsidRPr="00040AA9" w:rsidRDefault="00917791" w:rsidP="00917791">
            <w:pPr>
              <w:jc w:val="center"/>
              <w:rPr>
                <w:rFonts w:ascii="Sitka Banner" w:hAnsi="Sitka Banner" w:cs="Times New Roman"/>
                <w:b/>
                <w:color w:val="1F4E79" w:themeColor="accent1" w:themeShade="80"/>
                <w:sz w:val="24"/>
                <w:szCs w:val="24"/>
              </w:rPr>
            </w:pPr>
            <w:proofErr w:type="spellStart"/>
            <w:r w:rsidRPr="00040AA9">
              <w:rPr>
                <w:rFonts w:ascii="Sitka Banner" w:hAnsi="Sitka Banner" w:cs="Times New Roman"/>
                <w:b/>
                <w:color w:val="1F4E79" w:themeColor="accent1" w:themeShade="80"/>
                <w:sz w:val="24"/>
                <w:szCs w:val="24"/>
              </w:rPr>
              <w:t>Rendor</w:t>
            </w:r>
            <w:proofErr w:type="spellEnd"/>
          </w:p>
          <w:p w:rsidR="00917791" w:rsidRPr="00040AA9" w:rsidRDefault="00917791" w:rsidP="00917791">
            <w:pPr>
              <w:jc w:val="center"/>
              <w:rPr>
                <w:rFonts w:ascii="Sitka Banner" w:hAnsi="Sitka Banner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B4C6E7" w:themeFill="accent5" w:themeFillTint="66"/>
            <w:vAlign w:val="center"/>
          </w:tcPr>
          <w:p w:rsidR="00917791" w:rsidRPr="00040AA9" w:rsidRDefault="00917791" w:rsidP="00917791">
            <w:pPr>
              <w:jc w:val="center"/>
              <w:rPr>
                <w:rFonts w:ascii="Sitka Banner" w:hAnsi="Sitka Banner" w:cs="Times New Roman"/>
                <w:b/>
                <w:color w:val="1F4E79" w:themeColor="accent1" w:themeShade="80"/>
                <w:sz w:val="24"/>
                <w:szCs w:val="24"/>
              </w:rPr>
            </w:pPr>
            <w:r w:rsidRPr="00040AA9">
              <w:rPr>
                <w:rFonts w:ascii="Sitka Banner" w:hAnsi="Sitka Banner" w:cs="Times New Roman"/>
                <w:b/>
                <w:color w:val="1F4E79" w:themeColor="accent1" w:themeShade="80"/>
                <w:sz w:val="24"/>
                <w:szCs w:val="24"/>
              </w:rPr>
              <w:t>Data e</w:t>
            </w:r>
          </w:p>
          <w:p w:rsidR="00917791" w:rsidRPr="00040AA9" w:rsidRDefault="00917791" w:rsidP="00917791">
            <w:pPr>
              <w:jc w:val="center"/>
              <w:rPr>
                <w:rFonts w:ascii="Sitka Banner" w:hAnsi="Sitka Banner" w:cs="Times New Roman"/>
                <w:b/>
                <w:color w:val="1F4E79" w:themeColor="accent1" w:themeShade="80"/>
                <w:sz w:val="24"/>
                <w:szCs w:val="24"/>
              </w:rPr>
            </w:pPr>
            <w:proofErr w:type="spellStart"/>
            <w:r w:rsidRPr="00040AA9">
              <w:rPr>
                <w:rFonts w:ascii="Sitka Banner" w:hAnsi="Sitka Banner" w:cs="Times New Roman"/>
                <w:b/>
                <w:color w:val="1F4E79" w:themeColor="accent1" w:themeShade="80"/>
                <w:sz w:val="24"/>
                <w:szCs w:val="24"/>
              </w:rPr>
              <w:t>kërkesës</w:t>
            </w:r>
            <w:proofErr w:type="spellEnd"/>
          </w:p>
          <w:p w:rsidR="00917791" w:rsidRPr="00040AA9" w:rsidRDefault="00917791" w:rsidP="00917791">
            <w:pPr>
              <w:jc w:val="center"/>
              <w:rPr>
                <w:rFonts w:ascii="Sitka Banner" w:hAnsi="Sitka Banner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:rsidR="00917791" w:rsidRPr="00040AA9" w:rsidRDefault="00917791" w:rsidP="00917791">
            <w:pPr>
              <w:jc w:val="center"/>
              <w:rPr>
                <w:rFonts w:ascii="Sitka Banner" w:hAnsi="Sitka Banner" w:cs="Times New Roman"/>
                <w:b/>
                <w:color w:val="1F4E79" w:themeColor="accent1" w:themeShade="80"/>
                <w:sz w:val="24"/>
                <w:szCs w:val="24"/>
              </w:rPr>
            </w:pPr>
            <w:proofErr w:type="spellStart"/>
            <w:r w:rsidRPr="00040AA9">
              <w:rPr>
                <w:rFonts w:ascii="Sitka Banner" w:hAnsi="Sitka Banner" w:cs="Times New Roman"/>
                <w:b/>
                <w:color w:val="1F4E79" w:themeColor="accent1" w:themeShade="80"/>
                <w:sz w:val="24"/>
                <w:szCs w:val="24"/>
              </w:rPr>
              <w:t>Objekti</w:t>
            </w:r>
            <w:proofErr w:type="spellEnd"/>
            <w:r w:rsidRPr="00040AA9">
              <w:rPr>
                <w:rFonts w:ascii="Sitka Banner" w:hAnsi="Sitka Banner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40AA9">
              <w:rPr>
                <w:rFonts w:ascii="Sitka Banner" w:hAnsi="Sitka Banner" w:cs="Times New Roman"/>
                <w:b/>
                <w:color w:val="1F4E79" w:themeColor="accent1" w:themeShade="80"/>
                <w:sz w:val="24"/>
                <w:szCs w:val="24"/>
              </w:rPr>
              <w:t>i</w:t>
            </w:r>
            <w:proofErr w:type="spellEnd"/>
            <w:r w:rsidRPr="00040AA9">
              <w:rPr>
                <w:rFonts w:ascii="Sitka Banner" w:hAnsi="Sitka Banner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40AA9">
              <w:rPr>
                <w:rFonts w:ascii="Sitka Banner" w:hAnsi="Sitka Banner" w:cs="Times New Roman"/>
                <w:b/>
                <w:color w:val="1F4E79" w:themeColor="accent1" w:themeShade="80"/>
                <w:sz w:val="24"/>
                <w:szCs w:val="24"/>
              </w:rPr>
              <w:t>kërkesës</w:t>
            </w:r>
            <w:proofErr w:type="spellEnd"/>
          </w:p>
        </w:tc>
        <w:tc>
          <w:tcPr>
            <w:tcW w:w="1559" w:type="dxa"/>
            <w:shd w:val="clear" w:color="auto" w:fill="B4C6E7" w:themeFill="accent5" w:themeFillTint="66"/>
            <w:vAlign w:val="center"/>
          </w:tcPr>
          <w:p w:rsidR="00917791" w:rsidRPr="00040AA9" w:rsidRDefault="00917791" w:rsidP="00917791">
            <w:pPr>
              <w:jc w:val="center"/>
              <w:rPr>
                <w:rFonts w:ascii="Sitka Banner" w:hAnsi="Sitka Banner" w:cs="Times New Roman"/>
                <w:b/>
                <w:color w:val="1F4E79" w:themeColor="accent1" w:themeShade="80"/>
                <w:sz w:val="24"/>
                <w:szCs w:val="24"/>
              </w:rPr>
            </w:pPr>
            <w:r w:rsidRPr="00040AA9">
              <w:rPr>
                <w:rFonts w:ascii="Sitka Banner" w:hAnsi="Sitka Banner" w:cs="Times New Roman"/>
                <w:b/>
                <w:color w:val="1F4E79" w:themeColor="accent1" w:themeShade="80"/>
                <w:sz w:val="24"/>
                <w:szCs w:val="24"/>
              </w:rPr>
              <w:t>Data e</w:t>
            </w:r>
          </w:p>
          <w:p w:rsidR="00917791" w:rsidRPr="00040AA9" w:rsidRDefault="00917791" w:rsidP="00917791">
            <w:pPr>
              <w:jc w:val="center"/>
              <w:rPr>
                <w:rFonts w:ascii="Sitka Banner" w:hAnsi="Sitka Banner" w:cs="Times New Roman"/>
                <w:b/>
                <w:color w:val="1F4E79" w:themeColor="accent1" w:themeShade="80"/>
                <w:sz w:val="24"/>
                <w:szCs w:val="24"/>
              </w:rPr>
            </w:pPr>
            <w:proofErr w:type="spellStart"/>
            <w:r w:rsidRPr="00040AA9">
              <w:rPr>
                <w:rFonts w:ascii="Sitka Banner" w:hAnsi="Sitka Banner" w:cs="Times New Roman"/>
                <w:b/>
                <w:color w:val="1F4E79" w:themeColor="accent1" w:themeShade="80"/>
                <w:sz w:val="24"/>
                <w:szCs w:val="24"/>
              </w:rPr>
              <w:t>përgjigjes</w:t>
            </w:r>
            <w:proofErr w:type="spellEnd"/>
          </w:p>
          <w:p w:rsidR="00917791" w:rsidRPr="00040AA9" w:rsidRDefault="00917791" w:rsidP="00917791">
            <w:pPr>
              <w:jc w:val="center"/>
              <w:rPr>
                <w:rFonts w:ascii="Sitka Banner" w:hAnsi="Sitka Banner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5685" w:type="dxa"/>
            <w:shd w:val="clear" w:color="auto" w:fill="B4C6E7" w:themeFill="accent5" w:themeFillTint="66"/>
            <w:vAlign w:val="center"/>
          </w:tcPr>
          <w:p w:rsidR="00917791" w:rsidRPr="00040AA9" w:rsidRDefault="00917791" w:rsidP="00917791">
            <w:pPr>
              <w:jc w:val="center"/>
              <w:rPr>
                <w:rFonts w:ascii="Sitka Banner" w:hAnsi="Sitka Banner" w:cs="Times New Roman"/>
                <w:b/>
                <w:color w:val="1F4E79" w:themeColor="accent1" w:themeShade="80"/>
                <w:sz w:val="24"/>
                <w:szCs w:val="24"/>
              </w:rPr>
            </w:pPr>
            <w:proofErr w:type="spellStart"/>
            <w:r w:rsidRPr="00040AA9">
              <w:rPr>
                <w:rFonts w:ascii="Sitka Banner" w:hAnsi="Sitka Banner" w:cs="Times New Roman"/>
                <w:b/>
                <w:color w:val="1F4E79" w:themeColor="accent1" w:themeShade="80"/>
                <w:sz w:val="24"/>
                <w:szCs w:val="24"/>
              </w:rPr>
              <w:t>Përgjigje</w:t>
            </w:r>
            <w:proofErr w:type="spellEnd"/>
          </w:p>
        </w:tc>
        <w:tc>
          <w:tcPr>
            <w:tcW w:w="3118" w:type="dxa"/>
            <w:shd w:val="clear" w:color="auto" w:fill="B4C6E7" w:themeFill="accent5" w:themeFillTint="66"/>
            <w:vAlign w:val="center"/>
          </w:tcPr>
          <w:p w:rsidR="00917791" w:rsidRPr="00040AA9" w:rsidRDefault="00917791" w:rsidP="00917791">
            <w:pPr>
              <w:jc w:val="center"/>
              <w:rPr>
                <w:rFonts w:ascii="Sitka Banner" w:hAnsi="Sitka Banner" w:cs="Times New Roman"/>
                <w:b/>
                <w:color w:val="1F4E79" w:themeColor="accent1" w:themeShade="80"/>
                <w:sz w:val="24"/>
                <w:szCs w:val="24"/>
              </w:rPr>
            </w:pPr>
            <w:proofErr w:type="spellStart"/>
            <w:r w:rsidRPr="00040AA9">
              <w:rPr>
                <w:rFonts w:ascii="Sitka Banner" w:hAnsi="Sitka Banner" w:cs="Times New Roman"/>
                <w:b/>
                <w:color w:val="1F4E79" w:themeColor="accent1" w:themeShade="80"/>
                <w:sz w:val="24"/>
                <w:szCs w:val="24"/>
              </w:rPr>
              <w:t>Mënyra</w:t>
            </w:r>
            <w:proofErr w:type="spellEnd"/>
            <w:r w:rsidRPr="00040AA9">
              <w:rPr>
                <w:rFonts w:ascii="Sitka Banner" w:hAnsi="Sitka Banner" w:cs="Times New Roman"/>
                <w:b/>
                <w:color w:val="1F4E79" w:themeColor="accent1" w:themeShade="80"/>
                <w:sz w:val="24"/>
                <w:szCs w:val="24"/>
              </w:rPr>
              <w:t xml:space="preserve"> e</w:t>
            </w:r>
          </w:p>
          <w:p w:rsidR="00917791" w:rsidRPr="00040AA9" w:rsidRDefault="00917791" w:rsidP="00917791">
            <w:pPr>
              <w:jc w:val="center"/>
              <w:rPr>
                <w:rFonts w:ascii="Sitka Banner" w:hAnsi="Sitka Banner" w:cs="Times New Roman"/>
                <w:b/>
                <w:color w:val="1F4E79" w:themeColor="accent1" w:themeShade="80"/>
                <w:sz w:val="24"/>
                <w:szCs w:val="24"/>
              </w:rPr>
            </w:pPr>
            <w:proofErr w:type="spellStart"/>
            <w:r w:rsidRPr="00040AA9">
              <w:rPr>
                <w:rFonts w:ascii="Sitka Banner" w:hAnsi="Sitka Banner" w:cs="Times New Roman"/>
                <w:b/>
                <w:color w:val="1F4E79" w:themeColor="accent1" w:themeShade="80"/>
                <w:sz w:val="24"/>
                <w:szCs w:val="24"/>
              </w:rPr>
              <w:t>përfundimit</w:t>
            </w:r>
            <w:proofErr w:type="spellEnd"/>
            <w:r w:rsidRPr="00040AA9">
              <w:rPr>
                <w:rFonts w:ascii="Sitka Banner" w:hAnsi="Sitka Banner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40AA9">
              <w:rPr>
                <w:rFonts w:ascii="Sitka Banner" w:hAnsi="Sitka Banner" w:cs="Times New Roman"/>
                <w:b/>
                <w:color w:val="1F4E79" w:themeColor="accent1" w:themeShade="80"/>
                <w:sz w:val="24"/>
                <w:szCs w:val="24"/>
              </w:rPr>
              <w:t>të</w:t>
            </w:r>
            <w:proofErr w:type="spellEnd"/>
          </w:p>
          <w:p w:rsidR="00917791" w:rsidRPr="00040AA9" w:rsidRDefault="00917791" w:rsidP="00917791">
            <w:pPr>
              <w:jc w:val="center"/>
              <w:rPr>
                <w:rFonts w:ascii="Sitka Banner" w:hAnsi="Sitka Banner" w:cs="Times New Roman"/>
                <w:b/>
                <w:color w:val="1F4E79" w:themeColor="accent1" w:themeShade="80"/>
                <w:sz w:val="24"/>
                <w:szCs w:val="24"/>
              </w:rPr>
            </w:pPr>
            <w:proofErr w:type="spellStart"/>
            <w:r w:rsidRPr="00040AA9">
              <w:rPr>
                <w:rFonts w:ascii="Sitka Banner" w:hAnsi="Sitka Banner" w:cs="Times New Roman"/>
                <w:b/>
                <w:color w:val="1F4E79" w:themeColor="accent1" w:themeShade="80"/>
                <w:sz w:val="24"/>
                <w:szCs w:val="24"/>
              </w:rPr>
              <w:t>kërkesës</w:t>
            </w:r>
            <w:proofErr w:type="spellEnd"/>
          </w:p>
          <w:p w:rsidR="00917791" w:rsidRPr="00040AA9" w:rsidRDefault="00917791" w:rsidP="00917791">
            <w:pPr>
              <w:jc w:val="center"/>
              <w:rPr>
                <w:rFonts w:ascii="Sitka Banner" w:hAnsi="Sitka Banner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B4C6E7" w:themeFill="accent5" w:themeFillTint="66"/>
            <w:vAlign w:val="center"/>
          </w:tcPr>
          <w:p w:rsidR="00917791" w:rsidRPr="00040AA9" w:rsidRDefault="00917791" w:rsidP="00917791">
            <w:pPr>
              <w:jc w:val="center"/>
              <w:rPr>
                <w:rFonts w:ascii="Sitka Banner" w:hAnsi="Sitka Banner" w:cs="Times New Roman"/>
                <w:b/>
                <w:color w:val="1F4E79" w:themeColor="accent1" w:themeShade="80"/>
                <w:sz w:val="24"/>
                <w:szCs w:val="24"/>
              </w:rPr>
            </w:pPr>
            <w:r w:rsidRPr="00040AA9">
              <w:rPr>
                <w:rFonts w:ascii="Sitka Banner" w:hAnsi="Sitka Banner" w:cs="Times New Roman"/>
                <w:b/>
                <w:color w:val="1F4E79" w:themeColor="accent1" w:themeShade="80"/>
                <w:sz w:val="24"/>
                <w:szCs w:val="24"/>
              </w:rPr>
              <w:t>Tarifa</w:t>
            </w:r>
          </w:p>
        </w:tc>
      </w:tr>
      <w:tr w:rsidR="008C185C" w:rsidTr="008C185C">
        <w:trPr>
          <w:trHeight w:val="436"/>
        </w:trPr>
        <w:tc>
          <w:tcPr>
            <w:tcW w:w="937" w:type="dxa"/>
            <w:vAlign w:val="center"/>
          </w:tcPr>
          <w:p w:rsidR="00917791" w:rsidRPr="005132AC" w:rsidRDefault="00A33311" w:rsidP="00917791">
            <w:pPr>
              <w:jc w:val="center"/>
              <w:rPr>
                <w:rFonts w:ascii="Times New Roman" w:hAnsi="Times New Roman" w:cs="Times New Roman"/>
              </w:rPr>
            </w:pPr>
            <w:r w:rsidRPr="005132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8" w:type="dxa"/>
            <w:vAlign w:val="center"/>
          </w:tcPr>
          <w:p w:rsidR="00917791" w:rsidRPr="005132AC" w:rsidRDefault="00A33311" w:rsidP="00917791">
            <w:pPr>
              <w:jc w:val="center"/>
              <w:rPr>
                <w:rFonts w:ascii="Times New Roman" w:hAnsi="Times New Roman" w:cs="Times New Roman"/>
              </w:rPr>
            </w:pPr>
            <w:r w:rsidRPr="005132AC"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1843" w:type="dxa"/>
            <w:vAlign w:val="center"/>
          </w:tcPr>
          <w:p w:rsidR="00917791" w:rsidRPr="005132AC" w:rsidRDefault="00A33311" w:rsidP="008C18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32AC">
              <w:rPr>
                <w:rFonts w:ascii="Times New Roman" w:hAnsi="Times New Roman" w:cs="Times New Roman"/>
              </w:rPr>
              <w:t>Kërkesë</w:t>
            </w:r>
            <w:proofErr w:type="spellEnd"/>
            <w:r w:rsidRPr="005132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32AC">
              <w:rPr>
                <w:rFonts w:ascii="Times New Roman" w:hAnsi="Times New Roman" w:cs="Times New Roman"/>
              </w:rPr>
              <w:t>për</w:t>
            </w:r>
            <w:proofErr w:type="spellEnd"/>
            <w:r w:rsidRPr="005132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32AC">
              <w:rPr>
                <w:rFonts w:ascii="Times New Roman" w:hAnsi="Times New Roman" w:cs="Times New Roman"/>
              </w:rPr>
              <w:t>informacion</w:t>
            </w:r>
            <w:proofErr w:type="spellEnd"/>
            <w:r w:rsidR="003C7E18" w:rsidRPr="005132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C7E18" w:rsidRPr="005132AC">
              <w:rPr>
                <w:rFonts w:ascii="Times New Roman" w:hAnsi="Times New Roman" w:cs="Times New Roman"/>
              </w:rPr>
              <w:t>mbi</w:t>
            </w:r>
            <w:proofErr w:type="spellEnd"/>
            <w:r w:rsidR="003C7E18" w:rsidRPr="005132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C7E18" w:rsidRPr="005132AC">
              <w:rPr>
                <w:rFonts w:ascii="Times New Roman" w:hAnsi="Times New Roman" w:cs="Times New Roman"/>
              </w:rPr>
              <w:t>do</w:t>
            </w:r>
            <w:r w:rsidR="008C185C" w:rsidRPr="005132AC">
              <w:rPr>
                <w:rFonts w:ascii="Times New Roman" w:hAnsi="Times New Roman" w:cs="Times New Roman"/>
              </w:rPr>
              <w:t>s</w:t>
            </w:r>
            <w:r w:rsidR="003C7E18" w:rsidRPr="005132AC">
              <w:rPr>
                <w:rFonts w:ascii="Times New Roman" w:hAnsi="Times New Roman" w:cs="Times New Roman"/>
              </w:rPr>
              <w:t>jen</w:t>
            </w:r>
            <w:proofErr w:type="spellEnd"/>
            <w:r w:rsidR="003C7E18" w:rsidRPr="005132AC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="003C7E18" w:rsidRPr="005132AC">
              <w:rPr>
                <w:rFonts w:ascii="Times New Roman" w:hAnsi="Times New Roman" w:cs="Times New Roman"/>
              </w:rPr>
              <w:t>shtetasit</w:t>
            </w:r>
            <w:proofErr w:type="spellEnd"/>
            <w:r w:rsidR="003C7E18" w:rsidRPr="005132AC">
              <w:rPr>
                <w:rFonts w:ascii="Times New Roman" w:hAnsi="Times New Roman" w:cs="Times New Roman"/>
              </w:rPr>
              <w:t xml:space="preserve"> A</w:t>
            </w:r>
            <w:r w:rsidR="008C185C" w:rsidRPr="005132AC">
              <w:rPr>
                <w:rFonts w:ascii="Times New Roman" w:hAnsi="Times New Roman" w:cs="Times New Roman"/>
              </w:rPr>
              <w:t>. K</w:t>
            </w:r>
          </w:p>
        </w:tc>
        <w:tc>
          <w:tcPr>
            <w:tcW w:w="1559" w:type="dxa"/>
            <w:vAlign w:val="center"/>
          </w:tcPr>
          <w:p w:rsidR="00917791" w:rsidRPr="005132AC" w:rsidRDefault="00A33311" w:rsidP="00917791">
            <w:pPr>
              <w:jc w:val="center"/>
              <w:rPr>
                <w:rFonts w:ascii="Times New Roman" w:hAnsi="Times New Roman" w:cs="Times New Roman"/>
              </w:rPr>
            </w:pPr>
            <w:r w:rsidRPr="005132AC"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5685" w:type="dxa"/>
            <w:vAlign w:val="center"/>
          </w:tcPr>
          <w:p w:rsidR="008C185C" w:rsidRPr="008C185C" w:rsidRDefault="008C185C" w:rsidP="008C185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val="sq-AL"/>
              </w:rPr>
            </w:pPr>
            <w:r w:rsidRPr="008C185C">
              <w:rPr>
                <w:rFonts w:ascii="Times New Roman" w:eastAsia="Times New Roman" w:hAnsi="Times New Roman" w:cs="Times New Roman"/>
                <w:lang w:val="sq-AL"/>
              </w:rPr>
              <w:t>Në vijim të e-mailit tuaj, një e-mail sqarues mbi situatën e z.</w:t>
            </w:r>
            <w:r w:rsidRPr="005132AC">
              <w:rPr>
                <w:rFonts w:ascii="Times New Roman" w:hAnsi="Times New Roman" w:cs="Times New Roman"/>
              </w:rPr>
              <w:t xml:space="preserve"> A. K</w:t>
            </w:r>
            <w:r w:rsidRPr="005132AC">
              <w:rPr>
                <w:rFonts w:ascii="Times New Roman" w:eastAsia="Times New Roman" w:hAnsi="Times New Roman" w:cs="Times New Roman"/>
                <w:lang w:val="sq-AL"/>
              </w:rPr>
              <w:t xml:space="preserve"> </w:t>
            </w:r>
            <w:r w:rsidRPr="008C185C">
              <w:rPr>
                <w:rFonts w:ascii="Times New Roman" w:eastAsia="Times New Roman" w:hAnsi="Times New Roman" w:cs="Times New Roman"/>
                <w:lang w:val="sq-AL"/>
              </w:rPr>
              <w:t xml:space="preserve">i është dërguar Qendrës së Shërbimit të Ndihmës Juridike Parësore Korçë. Me e-mailin e datës 21.01.2025, specialist/juriste e Qendrës së Shërbimit të Ndihmës Juridike Parësore Korçë ka kthyer përgjigje, si më poshtë vijon: </w:t>
            </w:r>
            <w:r w:rsidRPr="008C185C">
              <w:rPr>
                <w:rFonts w:ascii="Times New Roman" w:eastAsia="Times New Roman" w:hAnsi="Times New Roman" w:cs="Times New Roman"/>
                <w:i/>
                <w:lang w:val="sq-AL"/>
              </w:rPr>
              <w:t>“Përshëndetje ! Duke uruar të jeni mirë! Z.</w:t>
            </w:r>
            <w:r w:rsidRPr="005132AC">
              <w:rPr>
                <w:rFonts w:ascii="Times New Roman" w:hAnsi="Times New Roman" w:cs="Times New Roman"/>
              </w:rPr>
              <w:t xml:space="preserve"> </w:t>
            </w:r>
            <w:r w:rsidRPr="005132AC">
              <w:rPr>
                <w:rFonts w:ascii="Times New Roman" w:eastAsia="Times New Roman" w:hAnsi="Times New Roman" w:cs="Times New Roman"/>
                <w:i/>
              </w:rPr>
              <w:t>A. K</w:t>
            </w:r>
            <w:r w:rsidRPr="005132AC">
              <w:rPr>
                <w:rFonts w:ascii="Times New Roman" w:eastAsia="Times New Roman" w:hAnsi="Times New Roman" w:cs="Times New Roman"/>
                <w:i/>
                <w:lang w:val="sq-AL"/>
              </w:rPr>
              <w:t xml:space="preserve"> </w:t>
            </w:r>
            <w:r w:rsidRPr="008C185C">
              <w:rPr>
                <w:rFonts w:ascii="Times New Roman" w:eastAsia="Times New Roman" w:hAnsi="Times New Roman" w:cs="Times New Roman"/>
                <w:i/>
                <w:lang w:val="sq-AL"/>
              </w:rPr>
              <w:t xml:space="preserve">është paraqitur pranë Qshnjp Korçë në datën 13.03.2023, me kërkesë për ndihmë juridike dytësore, kategori e veçantë përfitues i skemës sociale, për çështjen me objekt vërtetimi i atësisë për fëmijen lindur jashtë martese. Ka përfituar ndihmë </w:t>
            </w:r>
            <w:r w:rsidRPr="008C185C">
              <w:rPr>
                <w:rFonts w:ascii="Times New Roman" w:eastAsia="Times New Roman" w:hAnsi="Times New Roman" w:cs="Times New Roman"/>
                <w:i/>
                <w:lang w:val="sq-AL"/>
              </w:rPr>
              <w:lastRenderedPageBreak/>
              <w:t>juridike dytësore, si proçes i është zgjatur për arsye se gjyqtarja e parë që kishte çështjen u largua, gjyqtari i dytë nuk e kaloi vettingun. Pasi u zbardh vendimi çështja i ka kaluar avokate E</w:t>
            </w:r>
            <w:r w:rsidRPr="005132AC">
              <w:rPr>
                <w:rFonts w:ascii="Times New Roman" w:eastAsia="Times New Roman" w:hAnsi="Times New Roman" w:cs="Times New Roman"/>
                <w:i/>
                <w:lang w:val="sq-AL"/>
              </w:rPr>
              <w:t>.H</w:t>
            </w:r>
            <w:r w:rsidRPr="008C185C">
              <w:rPr>
                <w:rFonts w:ascii="Times New Roman" w:eastAsia="Times New Roman" w:hAnsi="Times New Roman" w:cs="Times New Roman"/>
                <w:i/>
                <w:lang w:val="sq-AL"/>
              </w:rPr>
              <w:t>, e cila i ka përgatitur edhe kërkesë padinë për në gjykatë. Në çështjen e Z.</w:t>
            </w:r>
            <w:r w:rsidRPr="005132AC">
              <w:t xml:space="preserve"> </w:t>
            </w:r>
            <w:r w:rsidRPr="005132AC">
              <w:rPr>
                <w:rFonts w:ascii="Times New Roman" w:eastAsia="Times New Roman" w:hAnsi="Times New Roman" w:cs="Times New Roman"/>
                <w:i/>
                <w:lang w:val="sq-AL"/>
              </w:rPr>
              <w:t>A. K</w:t>
            </w:r>
            <w:r w:rsidRPr="008C185C">
              <w:rPr>
                <w:rFonts w:ascii="Times New Roman" w:eastAsia="Times New Roman" w:hAnsi="Times New Roman" w:cs="Times New Roman"/>
                <w:i/>
                <w:lang w:val="sq-AL"/>
              </w:rPr>
              <w:t xml:space="preserve"> ka një problem të tillë përpara se t’i drejtohej Ndihmës Juridike, i është drejtuar Tlas në vitin 2022, duke qenë se nuk mori përgjigje vazhdoi proçedurën në Qshnjp Korçë. Aktualisht çështja e tij po trajtohet edhe nga Tlas edhe nga avokatja e listes tonë.</w:t>
            </w:r>
          </w:p>
          <w:p w:rsidR="008C185C" w:rsidRPr="008C185C" w:rsidRDefault="008C185C" w:rsidP="008C185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val="sq-AL"/>
              </w:rPr>
            </w:pPr>
            <w:r w:rsidRPr="008C185C">
              <w:rPr>
                <w:rFonts w:ascii="Times New Roman" w:eastAsia="Times New Roman" w:hAnsi="Times New Roman" w:cs="Times New Roman"/>
                <w:lang w:val="sq-AL"/>
              </w:rPr>
              <w:t>Gjithashtu, referuar protokollit të Drejtorisë së Ndihmës Juridike Falas, konstatohet se z.</w:t>
            </w:r>
            <w:r w:rsidRPr="005132AC">
              <w:rPr>
                <w:rFonts w:ascii="Times New Roman" w:hAnsi="Times New Roman" w:cs="Times New Roman"/>
              </w:rPr>
              <w:t xml:space="preserve"> A. K</w:t>
            </w:r>
            <w:r w:rsidRPr="005132AC">
              <w:rPr>
                <w:rFonts w:ascii="Times New Roman" w:eastAsia="Times New Roman" w:hAnsi="Times New Roman" w:cs="Times New Roman"/>
                <w:lang w:val="sq-AL"/>
              </w:rPr>
              <w:t xml:space="preserve"> </w:t>
            </w:r>
            <w:r w:rsidRPr="008C185C">
              <w:rPr>
                <w:rFonts w:ascii="Times New Roman" w:eastAsia="Times New Roman" w:hAnsi="Times New Roman" w:cs="Times New Roman"/>
                <w:lang w:val="sq-AL"/>
              </w:rPr>
              <w:t>i është drejtuar Drejtorisë së Ndihmës Juridike Falas me kërkesën Nr.18 Prot, datë 06.01.2025, ku bashkëlidhur është kërkesë-padia drejtuar Gjykatës së Shkallës së Parë të Juridiksionit të Përgjithshëm Korçë, e përgatitur nga avokate E</w:t>
            </w:r>
            <w:r w:rsidRPr="005132AC">
              <w:rPr>
                <w:rFonts w:ascii="Times New Roman" w:eastAsia="Times New Roman" w:hAnsi="Times New Roman" w:cs="Times New Roman"/>
                <w:lang w:val="sq-AL"/>
              </w:rPr>
              <w:t>.H</w:t>
            </w:r>
            <w:r w:rsidRPr="008C185C">
              <w:rPr>
                <w:rFonts w:ascii="Times New Roman" w:eastAsia="Times New Roman" w:hAnsi="Times New Roman" w:cs="Times New Roman"/>
                <w:lang w:val="sq-AL"/>
              </w:rPr>
              <w:t>, avokate e listës së ndihmës juridike.</w:t>
            </w:r>
          </w:p>
          <w:p w:rsidR="008C185C" w:rsidRPr="008C185C" w:rsidRDefault="008C185C" w:rsidP="008C185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val="sq-AL"/>
              </w:rPr>
            </w:pPr>
            <w:r w:rsidRPr="008C185C">
              <w:rPr>
                <w:rFonts w:ascii="Times New Roman" w:eastAsia="Times New Roman" w:hAnsi="Times New Roman" w:cs="Times New Roman"/>
                <w:lang w:val="sq-AL"/>
              </w:rPr>
              <w:t>Në këto kushte procedura përsa i përket marrjes së çështjes nga avokati i listës së ndihmës juridike falas është ezauruar dhe avokate E</w:t>
            </w:r>
            <w:r w:rsidRPr="005132AC">
              <w:rPr>
                <w:rFonts w:ascii="Times New Roman" w:eastAsia="Times New Roman" w:hAnsi="Times New Roman" w:cs="Times New Roman"/>
                <w:lang w:val="sq-AL"/>
              </w:rPr>
              <w:t>.H</w:t>
            </w:r>
            <w:r w:rsidRPr="008C185C">
              <w:rPr>
                <w:rFonts w:ascii="Times New Roman" w:eastAsia="Times New Roman" w:hAnsi="Times New Roman" w:cs="Times New Roman"/>
                <w:lang w:val="sq-AL"/>
              </w:rPr>
              <w:t xml:space="preserve"> e ka dorëzuar Kërkes</w:t>
            </w:r>
            <w:r w:rsidRPr="005132AC">
              <w:rPr>
                <w:rFonts w:ascii="Times New Roman" w:eastAsia="Times New Roman" w:hAnsi="Times New Roman" w:cs="Times New Roman"/>
                <w:lang w:val="sq-AL"/>
              </w:rPr>
              <w:t xml:space="preserve">ë-padinë, me paditës </w:t>
            </w:r>
            <w:r w:rsidRPr="005132AC">
              <w:rPr>
                <w:rFonts w:ascii="Times New Roman" w:hAnsi="Times New Roman" w:cs="Times New Roman"/>
              </w:rPr>
              <w:t>A. K</w:t>
            </w:r>
            <w:r w:rsidRPr="008C185C">
              <w:rPr>
                <w:rFonts w:ascii="Times New Roman" w:eastAsia="Times New Roman" w:hAnsi="Times New Roman" w:cs="Times New Roman"/>
                <w:lang w:val="sq-AL"/>
              </w:rPr>
              <w:t xml:space="preserve">, i paditur </w:t>
            </w:r>
            <w:proofErr w:type="gramStart"/>
            <w:r w:rsidRPr="008C185C">
              <w:rPr>
                <w:rFonts w:ascii="Times New Roman" w:eastAsia="Times New Roman" w:hAnsi="Times New Roman" w:cs="Times New Roman"/>
                <w:lang w:val="sq-AL"/>
              </w:rPr>
              <w:t>J</w:t>
            </w:r>
            <w:r w:rsidRPr="005132AC">
              <w:rPr>
                <w:rFonts w:ascii="Times New Roman" w:eastAsia="Times New Roman" w:hAnsi="Times New Roman" w:cs="Times New Roman"/>
                <w:lang w:val="sq-AL"/>
              </w:rPr>
              <w:t>.</w:t>
            </w:r>
            <w:r w:rsidRPr="008C185C">
              <w:rPr>
                <w:rFonts w:ascii="Times New Roman" w:eastAsia="Times New Roman" w:hAnsi="Times New Roman" w:cs="Times New Roman"/>
                <w:lang w:val="sq-AL"/>
              </w:rPr>
              <w:t>R</w:t>
            </w:r>
            <w:proofErr w:type="gramEnd"/>
            <w:r w:rsidRPr="008C185C">
              <w:rPr>
                <w:rFonts w:ascii="Times New Roman" w:eastAsia="Times New Roman" w:hAnsi="Times New Roman" w:cs="Times New Roman"/>
                <w:lang w:val="sq-AL"/>
              </w:rPr>
              <w:t>, person i tretë J</w:t>
            </w:r>
            <w:r w:rsidRPr="005132AC">
              <w:rPr>
                <w:rFonts w:ascii="Times New Roman" w:eastAsia="Times New Roman" w:hAnsi="Times New Roman" w:cs="Times New Roman"/>
                <w:lang w:val="sq-AL"/>
              </w:rPr>
              <w:t>.Sh</w:t>
            </w:r>
            <w:r w:rsidRPr="008C185C">
              <w:rPr>
                <w:rFonts w:ascii="Times New Roman" w:eastAsia="Times New Roman" w:hAnsi="Times New Roman" w:cs="Times New Roman"/>
                <w:lang w:val="sq-AL"/>
              </w:rPr>
              <w:t xml:space="preserve">, me objekt Vërtetim njohje atësie, kundërshtimin e atësisë së prezumuar, detyrimin e gjendjes civile të regjistrojë vajzën me atësi dhe mbiemër paditësin </w:t>
            </w:r>
            <w:r w:rsidRPr="005132AC">
              <w:rPr>
                <w:rFonts w:ascii="Times New Roman" w:hAnsi="Times New Roman" w:cs="Times New Roman"/>
              </w:rPr>
              <w:t>A. K</w:t>
            </w:r>
            <w:r w:rsidRPr="008C185C">
              <w:rPr>
                <w:rFonts w:ascii="Times New Roman" w:eastAsia="Times New Roman" w:hAnsi="Times New Roman" w:cs="Times New Roman"/>
                <w:lang w:val="sq-AL"/>
              </w:rPr>
              <w:t xml:space="preserve"> dhe rivendojse në afat për ngritjen e padisë, protokolluar nga gjykata në datën 30.12.2024. Mbi situatën e dosjes së z.</w:t>
            </w:r>
            <w:r w:rsidRPr="005132AC">
              <w:rPr>
                <w:rFonts w:ascii="Times New Roman" w:hAnsi="Times New Roman" w:cs="Times New Roman"/>
              </w:rPr>
              <w:t xml:space="preserve"> A. K</w:t>
            </w:r>
            <w:r w:rsidRPr="005132AC">
              <w:rPr>
                <w:rFonts w:ascii="Times New Roman" w:eastAsia="Times New Roman" w:hAnsi="Times New Roman" w:cs="Times New Roman"/>
                <w:lang w:val="sq-AL"/>
              </w:rPr>
              <w:t xml:space="preserve"> </w:t>
            </w:r>
            <w:r w:rsidRPr="008C185C">
              <w:rPr>
                <w:rFonts w:ascii="Times New Roman" w:eastAsia="Times New Roman" w:hAnsi="Times New Roman" w:cs="Times New Roman"/>
                <w:lang w:val="sq-AL"/>
              </w:rPr>
              <w:t>në Gjykatën e Shkallës së Parë të Juridiksionit të Përgjithshëm Korçë nuk kemi më tepër informacion.</w:t>
            </w:r>
          </w:p>
          <w:p w:rsidR="00917791" w:rsidRPr="005132AC" w:rsidRDefault="008C185C" w:rsidP="008C185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val="sq-AL"/>
              </w:rPr>
            </w:pPr>
            <w:r w:rsidRPr="008C185C">
              <w:rPr>
                <w:rFonts w:ascii="Times New Roman" w:eastAsia="Times New Roman" w:hAnsi="Times New Roman" w:cs="Times New Roman"/>
                <w:lang w:val="sq-AL"/>
              </w:rPr>
              <w:t>Sa më sipër, lutem Qendrës së Shërbimit të Ndihmës Juridike Parësore Korçë t’i drejtohet Gjykatës së Shkallës së Parë të Juridiksionit të Përgjithshëm Korçë për t’u informuar mbi situatën e dosjes së z.</w:t>
            </w:r>
            <w:r w:rsidRPr="005132AC">
              <w:rPr>
                <w:rFonts w:ascii="Times New Roman" w:hAnsi="Times New Roman" w:cs="Times New Roman"/>
              </w:rPr>
              <w:t xml:space="preserve"> A. K</w:t>
            </w:r>
            <w:r w:rsidRPr="008C185C">
              <w:rPr>
                <w:rFonts w:ascii="Times New Roman" w:eastAsia="Times New Roman" w:hAnsi="Times New Roman" w:cs="Times New Roman"/>
                <w:lang w:val="sq-AL"/>
              </w:rPr>
              <w:t xml:space="preserve">, duke kërkuar një përshpejtim të gjykimit të çështjes, për arsye që ndikojnë në arsimimin e fëmijës së mitur. Ju informoj se kërkesë-padia ka datën e </w:t>
            </w:r>
            <w:r w:rsidRPr="008C185C">
              <w:rPr>
                <w:rFonts w:ascii="Times New Roman" w:eastAsia="Times New Roman" w:hAnsi="Times New Roman" w:cs="Times New Roman"/>
                <w:lang w:val="sq-AL"/>
              </w:rPr>
              <w:lastRenderedPageBreak/>
              <w:t xml:space="preserve">depozitimit në Gjykatën e Shkallës së Parë të Juridiksionit të Përgjithshëm Korçë, 30.12.2024. </w:t>
            </w:r>
          </w:p>
        </w:tc>
        <w:tc>
          <w:tcPr>
            <w:tcW w:w="3118" w:type="dxa"/>
            <w:vAlign w:val="center"/>
          </w:tcPr>
          <w:p w:rsidR="00917791" w:rsidRPr="005132AC" w:rsidRDefault="008C185C" w:rsidP="00917791">
            <w:pPr>
              <w:jc w:val="center"/>
              <w:rPr>
                <w:rFonts w:ascii="Times New Roman" w:hAnsi="Times New Roman" w:cs="Times New Roman"/>
              </w:rPr>
            </w:pPr>
            <w:r w:rsidRPr="005132AC">
              <w:rPr>
                <w:rFonts w:ascii="Times New Roman" w:hAnsi="Times New Roman" w:cs="Times New Roman"/>
              </w:rPr>
              <w:lastRenderedPageBreak/>
              <w:t xml:space="preserve">E </w:t>
            </w:r>
            <w:proofErr w:type="spellStart"/>
            <w:r w:rsidRPr="005132AC">
              <w:rPr>
                <w:rFonts w:ascii="Times New Roman" w:hAnsi="Times New Roman" w:cs="Times New Roman"/>
              </w:rPr>
              <w:t>plotë</w:t>
            </w:r>
            <w:proofErr w:type="spellEnd"/>
          </w:p>
        </w:tc>
        <w:tc>
          <w:tcPr>
            <w:tcW w:w="1557" w:type="dxa"/>
            <w:vAlign w:val="center"/>
          </w:tcPr>
          <w:p w:rsidR="00917791" w:rsidRPr="005132AC" w:rsidRDefault="008C185C" w:rsidP="008C18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32AC">
              <w:rPr>
                <w:rFonts w:ascii="Times New Roman" w:hAnsi="Times New Roman" w:cs="Times New Roman"/>
              </w:rPr>
              <w:t>Nuk</w:t>
            </w:r>
            <w:proofErr w:type="spellEnd"/>
            <w:r w:rsidRPr="005132AC">
              <w:rPr>
                <w:rFonts w:ascii="Times New Roman" w:hAnsi="Times New Roman" w:cs="Times New Roman"/>
              </w:rPr>
              <w:t xml:space="preserve"> ka</w:t>
            </w:r>
          </w:p>
        </w:tc>
      </w:tr>
      <w:tr w:rsidR="008C185C" w:rsidTr="00624681">
        <w:trPr>
          <w:trHeight w:val="2624"/>
        </w:trPr>
        <w:tc>
          <w:tcPr>
            <w:tcW w:w="937" w:type="dxa"/>
            <w:vAlign w:val="center"/>
          </w:tcPr>
          <w:p w:rsidR="00917791" w:rsidRPr="00917791" w:rsidRDefault="00624681" w:rsidP="00917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08" w:type="dxa"/>
            <w:vAlign w:val="center"/>
          </w:tcPr>
          <w:p w:rsidR="00917791" w:rsidRPr="00917791" w:rsidRDefault="00624681" w:rsidP="00917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1843" w:type="dxa"/>
            <w:vAlign w:val="center"/>
          </w:tcPr>
          <w:p w:rsidR="00917791" w:rsidRPr="00917791" w:rsidRDefault="00624681" w:rsidP="0062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681">
              <w:rPr>
                <w:rFonts w:ascii="Times New Roman" w:hAnsi="Times New Roman" w:cs="Times New Roman"/>
                <w:sz w:val="24"/>
                <w:szCs w:val="24"/>
              </w:rPr>
              <w:t>Kërkesë</w:t>
            </w:r>
            <w:proofErr w:type="spellEnd"/>
            <w:r w:rsidRPr="00624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681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624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681">
              <w:rPr>
                <w:rFonts w:ascii="Times New Roman" w:hAnsi="Times New Roman" w:cs="Times New Roman"/>
                <w:sz w:val="24"/>
                <w:szCs w:val="24"/>
              </w:rPr>
              <w:t>informacion</w:t>
            </w:r>
            <w:proofErr w:type="spellEnd"/>
            <w:r w:rsidRPr="00624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681">
              <w:rPr>
                <w:rFonts w:ascii="Times New Roman" w:hAnsi="Times New Roman" w:cs="Times New Roman"/>
                <w:sz w:val="24"/>
                <w:szCs w:val="24"/>
              </w:rPr>
              <w:t>mbi</w:t>
            </w:r>
            <w:proofErr w:type="spellEnd"/>
            <w:r w:rsidRPr="00624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681">
              <w:rPr>
                <w:rFonts w:ascii="Times New Roman" w:hAnsi="Times New Roman" w:cs="Times New Roman"/>
                <w:sz w:val="24"/>
                <w:szCs w:val="24"/>
              </w:rPr>
              <w:t>ndikimin</w:t>
            </w:r>
            <w:proofErr w:type="spellEnd"/>
            <w:r w:rsidRPr="00624681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24681">
              <w:rPr>
                <w:rFonts w:ascii="Times New Roman" w:hAnsi="Times New Roman" w:cs="Times New Roman"/>
                <w:sz w:val="24"/>
                <w:szCs w:val="24"/>
              </w:rPr>
              <w:t>pezullimit</w:t>
            </w:r>
            <w:proofErr w:type="spellEnd"/>
            <w:r w:rsidRPr="00624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681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624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681">
              <w:rPr>
                <w:rFonts w:ascii="Times New Roman" w:hAnsi="Times New Roman" w:cs="Times New Roman"/>
                <w:sz w:val="24"/>
                <w:szCs w:val="24"/>
              </w:rPr>
              <w:t>financimeve</w:t>
            </w:r>
            <w:proofErr w:type="spellEnd"/>
            <w:r w:rsidRPr="00624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681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624681">
              <w:rPr>
                <w:rFonts w:ascii="Times New Roman" w:hAnsi="Times New Roman" w:cs="Times New Roman"/>
                <w:sz w:val="24"/>
                <w:szCs w:val="24"/>
              </w:rPr>
              <w:t xml:space="preserve"> SHBA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917791" w:rsidRPr="00917791" w:rsidRDefault="00624681" w:rsidP="00917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81"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5685" w:type="dxa"/>
            <w:vAlign w:val="center"/>
          </w:tcPr>
          <w:p w:rsidR="00917791" w:rsidRPr="00917791" w:rsidRDefault="00624681" w:rsidP="00624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681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624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681">
              <w:rPr>
                <w:rFonts w:ascii="Times New Roman" w:hAnsi="Times New Roman" w:cs="Times New Roman"/>
                <w:sz w:val="24"/>
                <w:szCs w:val="24"/>
              </w:rPr>
              <w:t>vijimësi</w:t>
            </w:r>
            <w:proofErr w:type="spellEnd"/>
            <w:r w:rsidRPr="00624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681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624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681">
              <w:rPr>
                <w:rFonts w:ascii="Times New Roman" w:hAnsi="Times New Roman" w:cs="Times New Roman"/>
                <w:sz w:val="24"/>
                <w:szCs w:val="24"/>
              </w:rPr>
              <w:t>kërkesës</w:t>
            </w:r>
            <w:proofErr w:type="spellEnd"/>
            <w:r w:rsidRPr="00624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681">
              <w:rPr>
                <w:rFonts w:ascii="Times New Roman" w:hAnsi="Times New Roman" w:cs="Times New Roman"/>
                <w:sz w:val="24"/>
                <w:szCs w:val="24"/>
              </w:rPr>
              <w:t>suaj</w:t>
            </w:r>
            <w:proofErr w:type="spellEnd"/>
            <w:r w:rsidRPr="00624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681">
              <w:rPr>
                <w:rFonts w:ascii="Times New Roman" w:hAnsi="Times New Roman" w:cs="Times New Roman"/>
                <w:sz w:val="24"/>
                <w:szCs w:val="24"/>
              </w:rPr>
              <w:t>ju</w:t>
            </w:r>
            <w:proofErr w:type="spellEnd"/>
            <w:r w:rsidRPr="00624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681">
              <w:rPr>
                <w:rFonts w:ascii="Times New Roman" w:hAnsi="Times New Roman" w:cs="Times New Roman"/>
                <w:sz w:val="24"/>
                <w:szCs w:val="24"/>
              </w:rPr>
              <w:t>bëjmë</w:t>
            </w:r>
            <w:proofErr w:type="spellEnd"/>
            <w:r w:rsidRPr="00624681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624681">
              <w:rPr>
                <w:rFonts w:ascii="Times New Roman" w:hAnsi="Times New Roman" w:cs="Times New Roman"/>
                <w:sz w:val="24"/>
                <w:szCs w:val="24"/>
              </w:rPr>
              <w:t>dije</w:t>
            </w:r>
            <w:proofErr w:type="spellEnd"/>
            <w:r w:rsidRPr="00624681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624681"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 w:rsidRPr="00624681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24681">
              <w:rPr>
                <w:rFonts w:ascii="Times New Roman" w:hAnsi="Times New Roman" w:cs="Times New Roman"/>
                <w:sz w:val="24"/>
                <w:szCs w:val="24"/>
              </w:rPr>
              <w:t>Ndihmës</w:t>
            </w:r>
            <w:proofErr w:type="spellEnd"/>
            <w:r w:rsidRPr="00624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681">
              <w:rPr>
                <w:rFonts w:ascii="Times New Roman" w:hAnsi="Times New Roman" w:cs="Times New Roman"/>
                <w:sz w:val="24"/>
                <w:szCs w:val="24"/>
              </w:rPr>
              <w:t>Juridike</w:t>
            </w:r>
            <w:proofErr w:type="spellEnd"/>
            <w:r w:rsidRPr="00624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681">
              <w:rPr>
                <w:rFonts w:ascii="Times New Roman" w:hAnsi="Times New Roman" w:cs="Times New Roman"/>
                <w:sz w:val="24"/>
                <w:szCs w:val="24"/>
              </w:rPr>
              <w:t>Falas</w:t>
            </w:r>
            <w:proofErr w:type="spellEnd"/>
            <w:r w:rsidRPr="00624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681">
              <w:rPr>
                <w:rFonts w:ascii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Pr="00624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4681">
              <w:rPr>
                <w:rFonts w:ascii="Times New Roman" w:hAnsi="Times New Roman" w:cs="Times New Roman"/>
                <w:sz w:val="24"/>
                <w:szCs w:val="24"/>
              </w:rPr>
              <w:t>merr</w:t>
            </w:r>
            <w:proofErr w:type="spellEnd"/>
            <w:r w:rsidRPr="006246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24681">
              <w:rPr>
                <w:rFonts w:ascii="Times New Roman" w:hAnsi="Times New Roman" w:cs="Times New Roman"/>
                <w:sz w:val="24"/>
                <w:szCs w:val="24"/>
              </w:rPr>
              <w:t>financime</w:t>
            </w:r>
            <w:proofErr w:type="spellEnd"/>
            <w:proofErr w:type="gramEnd"/>
            <w:r w:rsidRPr="00624681">
              <w:rPr>
                <w:rFonts w:ascii="Times New Roman" w:hAnsi="Times New Roman" w:cs="Times New Roman"/>
                <w:sz w:val="24"/>
                <w:szCs w:val="24"/>
              </w:rPr>
              <w:t xml:space="preserve"> apo </w:t>
            </w:r>
            <w:proofErr w:type="spellStart"/>
            <w:r w:rsidRPr="00624681">
              <w:rPr>
                <w:rFonts w:ascii="Times New Roman" w:hAnsi="Times New Roman" w:cs="Times New Roman"/>
                <w:sz w:val="24"/>
                <w:szCs w:val="24"/>
              </w:rPr>
              <w:t>fonde</w:t>
            </w:r>
            <w:proofErr w:type="spellEnd"/>
            <w:r w:rsidRPr="00624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681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624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681">
              <w:rPr>
                <w:rFonts w:ascii="Times New Roman" w:hAnsi="Times New Roman" w:cs="Times New Roman"/>
                <w:sz w:val="24"/>
                <w:szCs w:val="24"/>
              </w:rPr>
              <w:t>Shtetet</w:t>
            </w:r>
            <w:proofErr w:type="spellEnd"/>
            <w:r w:rsidRPr="00624681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24681">
              <w:rPr>
                <w:rFonts w:ascii="Times New Roman" w:hAnsi="Times New Roman" w:cs="Times New Roman"/>
                <w:sz w:val="24"/>
                <w:szCs w:val="24"/>
              </w:rPr>
              <w:t>Bashkuara</w:t>
            </w:r>
            <w:proofErr w:type="spellEnd"/>
            <w:r w:rsidRPr="00624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681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624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681">
              <w:rPr>
                <w:rFonts w:ascii="Times New Roman" w:hAnsi="Times New Roman" w:cs="Times New Roman"/>
                <w:sz w:val="24"/>
                <w:szCs w:val="24"/>
              </w:rPr>
              <w:t>Amerikës</w:t>
            </w:r>
            <w:proofErr w:type="spellEnd"/>
            <w:r w:rsidRPr="00624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:rsidR="00917791" w:rsidRPr="00917791" w:rsidRDefault="00624681" w:rsidP="00917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plotë</w:t>
            </w:r>
            <w:proofErr w:type="spellEnd"/>
          </w:p>
        </w:tc>
        <w:tc>
          <w:tcPr>
            <w:tcW w:w="1557" w:type="dxa"/>
            <w:vAlign w:val="center"/>
          </w:tcPr>
          <w:p w:rsidR="00917791" w:rsidRPr="00917791" w:rsidRDefault="00624681" w:rsidP="00917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 </w:t>
            </w:r>
          </w:p>
        </w:tc>
      </w:tr>
      <w:tr w:rsidR="00D41364" w:rsidTr="00E03AEF">
        <w:trPr>
          <w:trHeight w:val="86"/>
        </w:trPr>
        <w:tc>
          <w:tcPr>
            <w:tcW w:w="937" w:type="dxa"/>
            <w:vAlign w:val="center"/>
          </w:tcPr>
          <w:p w:rsidR="00D41364" w:rsidRDefault="00D41364" w:rsidP="00917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8" w:type="dxa"/>
            <w:vAlign w:val="center"/>
          </w:tcPr>
          <w:p w:rsidR="00D41364" w:rsidRDefault="00D41364" w:rsidP="00917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1843" w:type="dxa"/>
            <w:vAlign w:val="center"/>
          </w:tcPr>
          <w:p w:rsidR="00D41364" w:rsidRPr="00624681" w:rsidRDefault="00D41364" w:rsidP="0062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Kërkesë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informacion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likujdim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pagese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shtetasin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P.D. </w:t>
            </w:r>
          </w:p>
        </w:tc>
        <w:tc>
          <w:tcPr>
            <w:tcW w:w="1559" w:type="dxa"/>
            <w:vAlign w:val="center"/>
          </w:tcPr>
          <w:p w:rsidR="00D41364" w:rsidRPr="00624681" w:rsidRDefault="00D41364" w:rsidP="00917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5" w:type="dxa"/>
            <w:vAlign w:val="center"/>
          </w:tcPr>
          <w:p w:rsidR="00E03AEF" w:rsidRPr="00E03AEF" w:rsidRDefault="00E03AEF" w:rsidP="00E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AEF" w:rsidRPr="00E03AEF" w:rsidRDefault="00E03AEF" w:rsidP="00E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përgjigje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kërkesës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tuaj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përket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dosjes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përfituesit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Petrit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Dervina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ju</w:t>
            </w:r>
            <w:proofErr w:type="spellEnd"/>
            <w:proofErr w:type="gram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informojmë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03AEF" w:rsidRPr="00E03AEF" w:rsidRDefault="00E03AEF" w:rsidP="00E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3AEF" w:rsidRPr="00E03AEF" w:rsidRDefault="00E03AEF" w:rsidP="00E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Pas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administrimit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dosjes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kemi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konstatuar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dosja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plotë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me 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shkresat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nr.83/4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prot.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datë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06.03.2025 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jemi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drejtuar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Dhomës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Vendore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Avokatisë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Elbasan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percjellë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vendimin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caktimit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tuaj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avokate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përfituesin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Petrit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Dervina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kopje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origjinale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ose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njehsuar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 me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shkresën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nr 83/5,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datë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6.03.2025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jemi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drejtuar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Gjykatës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Shkallës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Parë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Juridiksionit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Përgjithshëm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Elbasan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përcjelljen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vendimit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nr.1328 (13.2024-5338)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datë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20.11.2024 me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paditës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Petrit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Dervina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kopje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origjinale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ose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njehsuar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) .</w:t>
            </w:r>
          </w:p>
          <w:p w:rsidR="00E03AEF" w:rsidRPr="00E03AEF" w:rsidRDefault="00E03AEF" w:rsidP="00E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Pas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plotësimit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dosjes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vijohet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vlerësimin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shërbimit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dhënë</w:t>
            </w:r>
            <w:proofErr w:type="spellEnd"/>
            <w:proofErr w:type="gram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ndaj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përfituesit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ndihmës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juridike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z.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Petrit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Dervina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përputhje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Urdhrin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nr. 531,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datë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25.11.2019,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Ministrit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Drejtësisë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, “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miratimin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kritereve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metodologjisë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vlerësimin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cilësisë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ofrimit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shërbimeve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ndihmës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juridike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procedurat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mbikëqyrjes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Ndihmës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Juridike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Falas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shërbimeve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ndihmës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juridike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D41364" w:rsidRPr="00624681" w:rsidRDefault="00E03AEF" w:rsidP="00E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118" w:type="dxa"/>
            <w:vAlign w:val="center"/>
          </w:tcPr>
          <w:p w:rsidR="00D41364" w:rsidRDefault="00E03AEF" w:rsidP="00917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plotë</w:t>
            </w:r>
            <w:proofErr w:type="spellEnd"/>
          </w:p>
        </w:tc>
        <w:tc>
          <w:tcPr>
            <w:tcW w:w="1557" w:type="dxa"/>
            <w:vAlign w:val="center"/>
          </w:tcPr>
          <w:p w:rsidR="00D41364" w:rsidRDefault="00E03AEF" w:rsidP="00917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</w:tr>
      <w:tr w:rsidR="00E03AEF" w:rsidTr="00E03AEF">
        <w:trPr>
          <w:trHeight w:val="86"/>
        </w:trPr>
        <w:tc>
          <w:tcPr>
            <w:tcW w:w="937" w:type="dxa"/>
            <w:vAlign w:val="center"/>
          </w:tcPr>
          <w:p w:rsidR="00E03AEF" w:rsidRDefault="00E03AEF" w:rsidP="00917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8" w:type="dxa"/>
            <w:vAlign w:val="center"/>
          </w:tcPr>
          <w:p w:rsidR="00E03AEF" w:rsidRDefault="00E03AEF" w:rsidP="00917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22.03.2025</w:t>
            </w:r>
          </w:p>
        </w:tc>
        <w:tc>
          <w:tcPr>
            <w:tcW w:w="1843" w:type="dxa"/>
            <w:vAlign w:val="center"/>
          </w:tcPr>
          <w:p w:rsidR="00E03AEF" w:rsidRDefault="00E03AEF" w:rsidP="00E0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Vënie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dijeni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ankimin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depozituar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shtetasi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P.D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pasi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ka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kërkuar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përfitojë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ndihmë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juridike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dytësore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sipas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vendimi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object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padisë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sipas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vendimit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nr. 1320 dt. 20.11.2024. </w:t>
            </w:r>
          </w:p>
          <w:p w:rsidR="00E03AEF" w:rsidRDefault="00E03AEF" w:rsidP="00E03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AEF" w:rsidRPr="00E03AEF" w:rsidRDefault="00E03AEF" w:rsidP="00E03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AEF" w:rsidRDefault="00E03AEF" w:rsidP="0062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03AEF" w:rsidRPr="00624681" w:rsidRDefault="00E03AEF" w:rsidP="00917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5" w:type="dxa"/>
            <w:vAlign w:val="center"/>
          </w:tcPr>
          <w:p w:rsidR="00E03AEF" w:rsidRPr="00E03AEF" w:rsidRDefault="00E03AEF" w:rsidP="00E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lidhje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kërkesën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tuaj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proofErr w:type="gram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çështjen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gjyqësore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palë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ndërgjyqëse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paditës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Kimet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Rexhepi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, e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paditur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Adelina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Koleci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objekt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kundërshtim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atësisë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prezumuar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keni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përcjellë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vetëm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kopje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vendimit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nr.1103,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datë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25.09.2024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Gjykatës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Shkallës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Parë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Juridiksionit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Përgjithshëm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Elbasan me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palë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objekt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më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lart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cituar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3AEF" w:rsidRPr="00E03AEF" w:rsidRDefault="00E03AEF" w:rsidP="00E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Me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qëllim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Ndihmës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Juridike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Falas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vijojë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vlerësimin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shërbimit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juridik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avokatja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ka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ofruar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këtë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çështje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nevojitet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plotësimi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dokumentacionit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duhur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ligjor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vijon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03AEF" w:rsidRPr="00E03AEF" w:rsidRDefault="00E03AEF" w:rsidP="00E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3AEF" w:rsidRPr="00E03AEF" w:rsidRDefault="00E03AEF" w:rsidP="00E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·        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Formulari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shpërblimin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ofrimin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shërbimit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ndihmës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juridike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dytësore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vendosur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kriter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shpërblim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shërbimin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ofruar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Udhëzimin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Përbashkët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Ministrit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Drejtësisë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Ministrit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Financave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Ekonomisë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nr. 18,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datë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05.08.2020 “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miratimin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kritereve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përfitimit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pagesave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tarifat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shpërblimit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avokatëve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ofrojnë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ndihmë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juridike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dytësore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”, (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nënshkruar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ju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03AEF" w:rsidRPr="00E03AEF" w:rsidRDefault="00E03AEF" w:rsidP="00E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·        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Aneksi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2-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Skeda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Klientit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miratuar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Urdhrin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nr. 531,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datë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25.11.2019,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Ministrit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Drejtësisë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miratimin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kritereve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metodologjisë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vlerësimin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cilësisë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ofrimit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shërbimeve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ndihmës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juridike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procedurat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mbikëqyrjes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Ndihmës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Juridike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Falas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shërbimeve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ndihmës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juridike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nënshkruar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juaj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3AEF" w:rsidRPr="00E03AEF" w:rsidRDefault="00E03AEF" w:rsidP="00E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·        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Raporti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përfundimin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punës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ofrimin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ndihmës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juridike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dytësore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sipas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formatit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miratuar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Ministria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Drejtësisë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vendosur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kriter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shpërblim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shërbimin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ofruar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Udhëzimin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Përbashkët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Ministrit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Drejtësisë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Ministrit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Financave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Ekonomisë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nr. 18,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datë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05.08.2020 “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miratimin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kritereve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përfitimit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pagesave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tarifat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shpërblimit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avokatëve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ofrojnë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ndihmë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juridike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dytësore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”, (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nënshkruar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ju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03AEF" w:rsidRPr="00E03AEF" w:rsidRDefault="00E03AEF" w:rsidP="00E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·        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Vendimi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gjykatës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përkatëse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ka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vendosur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pranim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kërkesës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ndihmës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juridike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dytësore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falas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vendosur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kriter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shpërblim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shërbimin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ofruar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Udhëzimin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Përbashkët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Ministrit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Drejtësisë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Ministrit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Financave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Ekonomisë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nr. 18,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datë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05.08.2020 “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miratimin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kritereve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përfitimit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pagesave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tarifat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shpërblimit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avokatëve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ofrojnë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ndihmë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juridike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dytësore</w:t>
            </w:r>
            <w:proofErr w:type="spellEnd"/>
            <w:proofErr w:type="gram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”,  (</w:t>
            </w:r>
            <w:proofErr w:type="spellStart"/>
            <w:proofErr w:type="gram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origjinal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ose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njësuar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origjinalin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03AEF" w:rsidRPr="00E03AEF" w:rsidRDefault="00E03AEF" w:rsidP="00E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·        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Vendimi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nr.1103,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datë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25.09.2024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Gjykatës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Shkallës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Parë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Juridiksionit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Përgjithshëm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Elbasan me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palë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objekt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më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lart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cituar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origjinal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ose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njësuar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origjinalin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03AEF" w:rsidRPr="00E03AEF" w:rsidRDefault="00E03AEF" w:rsidP="00E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·        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Aktet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ligjore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hartuara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juaj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depozituara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gjykatë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funksion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gjykimit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kësaj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çështje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vendosur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kriter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shpërblim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shërbimin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ofruar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Udhëzimin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Përbashkët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Ministrit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Drejtësisë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Ministrit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Financave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Ekonomisë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nr. 18,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datë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05.08.2020 “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miratimin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kritereve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përfitimit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pagesave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tarifat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shpërblimit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avokatëve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ofrojnë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ndihmë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juridike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dytësore</w:t>
            </w:r>
            <w:proofErr w:type="spellEnd"/>
            <w:r w:rsidRPr="00E03AEF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3118" w:type="dxa"/>
            <w:vAlign w:val="center"/>
          </w:tcPr>
          <w:p w:rsidR="00E03AEF" w:rsidRPr="00E03AEF" w:rsidRDefault="00DA516F" w:rsidP="00917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plotë</w:t>
            </w:r>
            <w:proofErr w:type="spellEnd"/>
          </w:p>
        </w:tc>
        <w:tc>
          <w:tcPr>
            <w:tcW w:w="1557" w:type="dxa"/>
            <w:vAlign w:val="center"/>
          </w:tcPr>
          <w:p w:rsidR="00E03AEF" w:rsidRDefault="00DA516F" w:rsidP="00917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6F"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</w:tr>
    </w:tbl>
    <w:p w:rsidR="00917791" w:rsidRDefault="00917791">
      <w:pPr>
        <w:rPr>
          <w:rFonts w:ascii="Times New Roman" w:hAnsi="Times New Roman" w:cs="Times New Roman"/>
          <w:sz w:val="24"/>
          <w:szCs w:val="24"/>
        </w:rPr>
      </w:pPr>
    </w:p>
    <w:p w:rsidR="00E03AEF" w:rsidRDefault="00E03AEF" w:rsidP="00040AA9">
      <w:pPr>
        <w:rPr>
          <w:rFonts w:ascii="Times New Roman" w:hAnsi="Times New Roman" w:cs="Times New Roman"/>
          <w:sz w:val="24"/>
          <w:szCs w:val="24"/>
        </w:rPr>
      </w:pPr>
    </w:p>
    <w:p w:rsidR="00E03AEF" w:rsidRDefault="00E03AEF" w:rsidP="00040AA9">
      <w:pPr>
        <w:rPr>
          <w:rFonts w:ascii="Times New Roman" w:hAnsi="Times New Roman" w:cs="Times New Roman"/>
          <w:sz w:val="24"/>
          <w:szCs w:val="24"/>
        </w:rPr>
      </w:pPr>
    </w:p>
    <w:p w:rsidR="00E03AEF" w:rsidRDefault="00E03AEF" w:rsidP="00040AA9">
      <w:pPr>
        <w:rPr>
          <w:rFonts w:ascii="Times New Roman" w:hAnsi="Times New Roman" w:cs="Times New Roman"/>
          <w:sz w:val="24"/>
          <w:szCs w:val="24"/>
        </w:rPr>
      </w:pPr>
    </w:p>
    <w:p w:rsidR="00E03AEF" w:rsidRDefault="00E03AEF" w:rsidP="00040AA9">
      <w:pPr>
        <w:rPr>
          <w:rFonts w:ascii="Times New Roman" w:hAnsi="Times New Roman" w:cs="Times New Roman"/>
          <w:sz w:val="24"/>
          <w:szCs w:val="24"/>
        </w:rPr>
      </w:pPr>
    </w:p>
    <w:p w:rsidR="00040AA9" w:rsidRPr="00040AA9" w:rsidRDefault="00040AA9" w:rsidP="00040A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40AA9">
        <w:rPr>
          <w:rFonts w:ascii="Times New Roman" w:hAnsi="Times New Roman" w:cs="Times New Roman"/>
          <w:sz w:val="24"/>
          <w:szCs w:val="24"/>
        </w:rPr>
        <w:t>Përditësimi</w:t>
      </w:r>
      <w:proofErr w:type="spellEnd"/>
      <w:r w:rsidRPr="00040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AA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40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AA9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040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AA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40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AA9">
        <w:rPr>
          <w:rFonts w:ascii="Times New Roman" w:hAnsi="Times New Roman" w:cs="Times New Roman"/>
          <w:sz w:val="24"/>
          <w:szCs w:val="24"/>
        </w:rPr>
        <w:t>Regjistri</w:t>
      </w:r>
      <w:r w:rsidR="00736B42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040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AA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40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AA9">
        <w:rPr>
          <w:rFonts w:ascii="Times New Roman" w:hAnsi="Times New Roman" w:cs="Times New Roman"/>
          <w:sz w:val="24"/>
          <w:szCs w:val="24"/>
        </w:rPr>
        <w:t>Kërkesave</w:t>
      </w:r>
      <w:proofErr w:type="spellEnd"/>
      <w:r w:rsidRPr="00040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AA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40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AA9">
        <w:rPr>
          <w:rFonts w:ascii="Times New Roman" w:hAnsi="Times New Roman" w:cs="Times New Roman"/>
          <w:sz w:val="24"/>
          <w:szCs w:val="24"/>
        </w:rPr>
        <w:t>Përgjigjeve</w:t>
      </w:r>
      <w:proofErr w:type="spellEnd"/>
      <w:r w:rsidR="00736B42">
        <w:rPr>
          <w:rFonts w:ascii="Times New Roman" w:hAnsi="Times New Roman" w:cs="Times New Roman"/>
          <w:sz w:val="24"/>
          <w:szCs w:val="24"/>
        </w:rPr>
        <w:t xml:space="preserve"> </w:t>
      </w:r>
      <w:r w:rsidR="008C185C">
        <w:rPr>
          <w:rFonts w:ascii="Times New Roman" w:hAnsi="Times New Roman" w:cs="Times New Roman"/>
          <w:b/>
          <w:sz w:val="24"/>
          <w:szCs w:val="24"/>
        </w:rPr>
        <w:t>0</w:t>
      </w:r>
      <w:r w:rsidR="00DA516F">
        <w:rPr>
          <w:rFonts w:ascii="Times New Roman" w:hAnsi="Times New Roman" w:cs="Times New Roman"/>
          <w:b/>
          <w:sz w:val="24"/>
          <w:szCs w:val="24"/>
        </w:rPr>
        <w:t>1</w:t>
      </w:r>
      <w:r w:rsidR="00064811">
        <w:rPr>
          <w:rFonts w:ascii="Times New Roman" w:hAnsi="Times New Roman" w:cs="Times New Roman"/>
          <w:b/>
          <w:sz w:val="24"/>
          <w:szCs w:val="24"/>
        </w:rPr>
        <w:t>.0</w:t>
      </w:r>
      <w:r w:rsidR="00DA516F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="00622B10">
        <w:rPr>
          <w:rFonts w:ascii="Times New Roman" w:hAnsi="Times New Roman" w:cs="Times New Roman"/>
          <w:b/>
          <w:sz w:val="24"/>
          <w:szCs w:val="24"/>
        </w:rPr>
        <w:t>.202</w:t>
      </w:r>
      <w:r w:rsidR="00064811">
        <w:rPr>
          <w:rFonts w:ascii="Times New Roman" w:hAnsi="Times New Roman" w:cs="Times New Roman"/>
          <w:b/>
          <w:sz w:val="24"/>
          <w:szCs w:val="24"/>
        </w:rPr>
        <w:t>5</w:t>
      </w:r>
    </w:p>
    <w:p w:rsidR="00040AA9" w:rsidRDefault="00040AA9">
      <w:pPr>
        <w:rPr>
          <w:rFonts w:ascii="Times New Roman" w:hAnsi="Times New Roman" w:cs="Times New Roman"/>
          <w:sz w:val="24"/>
          <w:szCs w:val="24"/>
        </w:rPr>
      </w:pPr>
    </w:p>
    <w:p w:rsidR="00040AA9" w:rsidRDefault="00040AA9" w:rsidP="00040AA9">
      <w:pPr>
        <w:rPr>
          <w:rFonts w:ascii="Times New Roman" w:hAnsi="Times New Roman" w:cs="Times New Roman"/>
          <w:i/>
          <w:sz w:val="24"/>
          <w:szCs w:val="24"/>
        </w:rPr>
      </w:pPr>
    </w:p>
    <w:p w:rsidR="00040AA9" w:rsidRPr="008C185C" w:rsidRDefault="00040AA9" w:rsidP="00040AA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C185C">
        <w:rPr>
          <w:rFonts w:ascii="Times New Roman" w:hAnsi="Times New Roman" w:cs="Times New Roman"/>
          <w:i/>
          <w:sz w:val="24"/>
          <w:szCs w:val="24"/>
        </w:rPr>
        <w:lastRenderedPageBreak/>
        <w:t>Koordinatori</w:t>
      </w:r>
      <w:proofErr w:type="spellEnd"/>
      <w:r w:rsidRPr="008C18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185C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Pr="008C18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185C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8C18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185C">
        <w:rPr>
          <w:rFonts w:ascii="Times New Roman" w:hAnsi="Times New Roman" w:cs="Times New Roman"/>
          <w:i/>
          <w:sz w:val="24"/>
          <w:szCs w:val="24"/>
        </w:rPr>
        <w:t>Drejtën</w:t>
      </w:r>
      <w:proofErr w:type="spellEnd"/>
      <w:r w:rsidRPr="008C185C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8C185C">
        <w:rPr>
          <w:rFonts w:ascii="Times New Roman" w:hAnsi="Times New Roman" w:cs="Times New Roman"/>
          <w:i/>
          <w:sz w:val="24"/>
          <w:szCs w:val="24"/>
        </w:rPr>
        <w:t>Informimit</w:t>
      </w:r>
      <w:proofErr w:type="spellEnd"/>
    </w:p>
    <w:p w:rsidR="00040AA9" w:rsidRPr="008C185C" w:rsidRDefault="00040AA9" w:rsidP="008C185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C185C">
        <w:rPr>
          <w:rFonts w:ascii="Times New Roman" w:hAnsi="Times New Roman" w:cs="Times New Roman"/>
          <w:i/>
          <w:sz w:val="24"/>
          <w:szCs w:val="24"/>
        </w:rPr>
        <w:t>Drejtoria</w:t>
      </w:r>
      <w:proofErr w:type="spellEnd"/>
      <w:r w:rsidRPr="008C185C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8C185C">
        <w:rPr>
          <w:rFonts w:ascii="Times New Roman" w:hAnsi="Times New Roman" w:cs="Times New Roman"/>
          <w:i/>
          <w:sz w:val="24"/>
          <w:szCs w:val="24"/>
        </w:rPr>
        <w:t>Ndihmës</w:t>
      </w:r>
      <w:proofErr w:type="spellEnd"/>
      <w:r w:rsidRPr="008C18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185C">
        <w:rPr>
          <w:rFonts w:ascii="Times New Roman" w:hAnsi="Times New Roman" w:cs="Times New Roman"/>
          <w:i/>
          <w:sz w:val="24"/>
          <w:szCs w:val="24"/>
        </w:rPr>
        <w:t>Juridike</w:t>
      </w:r>
      <w:proofErr w:type="spellEnd"/>
      <w:r w:rsidRPr="008C18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185C">
        <w:rPr>
          <w:rFonts w:ascii="Times New Roman" w:hAnsi="Times New Roman" w:cs="Times New Roman"/>
          <w:i/>
          <w:sz w:val="24"/>
          <w:szCs w:val="24"/>
        </w:rPr>
        <w:t>Falas</w:t>
      </w:r>
      <w:proofErr w:type="spellEnd"/>
    </w:p>
    <w:p w:rsidR="00040AA9" w:rsidRPr="008C185C" w:rsidRDefault="00624681" w:rsidP="008C185C">
      <w:pPr>
        <w:pStyle w:val="Heading5"/>
      </w:pPr>
      <w:r>
        <w:t xml:space="preserve">Helga </w:t>
      </w:r>
      <w:proofErr w:type="spellStart"/>
      <w:r>
        <w:t>Çela</w:t>
      </w:r>
      <w:proofErr w:type="spellEnd"/>
    </w:p>
    <w:sectPr w:rsidR="00040AA9" w:rsidRPr="008C185C" w:rsidSect="008C185C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tka Banner">
    <w:panose1 w:val="02000505000000020004"/>
    <w:charset w:val="00"/>
    <w:family w:val="auto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53164A"/>
    <w:multiLevelType w:val="hybridMultilevel"/>
    <w:tmpl w:val="77DA7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791"/>
    <w:rsid w:val="00040AA9"/>
    <w:rsid w:val="00064811"/>
    <w:rsid w:val="000B5AD0"/>
    <w:rsid w:val="002A4740"/>
    <w:rsid w:val="00347255"/>
    <w:rsid w:val="003C7E18"/>
    <w:rsid w:val="005132AC"/>
    <w:rsid w:val="00622B10"/>
    <w:rsid w:val="00624681"/>
    <w:rsid w:val="00736B42"/>
    <w:rsid w:val="008C185C"/>
    <w:rsid w:val="00917791"/>
    <w:rsid w:val="00A33311"/>
    <w:rsid w:val="00BC3968"/>
    <w:rsid w:val="00D04553"/>
    <w:rsid w:val="00D41364"/>
    <w:rsid w:val="00DA516F"/>
    <w:rsid w:val="00DE0CFB"/>
    <w:rsid w:val="00E0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624DF"/>
  <w15:chartTrackingRefBased/>
  <w15:docId w15:val="{9C1DA49E-D358-48C7-A057-C1D32DC6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77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77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0AA9"/>
    <w:pPr>
      <w:keepNext/>
      <w:outlineLvl w:val="2"/>
    </w:pPr>
    <w:rPr>
      <w:rFonts w:ascii="Times New Roman" w:hAnsi="Times New Roman" w:cs="Times New Roman"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0AA9"/>
    <w:pPr>
      <w:keepNext/>
      <w:spacing w:line="240" w:lineRule="auto"/>
      <w:outlineLvl w:val="3"/>
    </w:pPr>
    <w:rPr>
      <w:rFonts w:ascii="Times New Roman" w:hAnsi="Times New Roman" w:cs="Times New Roman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40AA9"/>
    <w:pPr>
      <w:keepNext/>
      <w:jc w:val="center"/>
      <w:outlineLvl w:val="4"/>
    </w:pPr>
    <w:rPr>
      <w:rFonts w:ascii="Times New Roman" w:hAnsi="Times New Roman" w:cs="Times New Roman"/>
      <w:i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22B10"/>
    <w:pPr>
      <w:keepNext/>
      <w:jc w:val="center"/>
      <w:outlineLvl w:val="5"/>
    </w:pPr>
    <w:rPr>
      <w:rFonts w:ascii="Times New Roman" w:eastAsiaTheme="majorEastAsia" w:hAnsi="Times New Roman" w:cs="Times New Roman"/>
      <w:color w:val="2E74B5" w:themeColor="accent1" w:themeShade="BF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33311"/>
    <w:pPr>
      <w:keepNext/>
      <w:contextualSpacing/>
      <w:jc w:val="center"/>
      <w:outlineLvl w:val="6"/>
    </w:pPr>
    <w:rPr>
      <w:rFonts w:ascii="Times New Roman" w:hAnsi="Times New Roman" w:cs="Times New Roman"/>
      <w:b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7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177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77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IntenseReference">
    <w:name w:val="Intense Reference"/>
    <w:basedOn w:val="DefaultParagraphFont"/>
    <w:uiPriority w:val="32"/>
    <w:qFormat/>
    <w:rsid w:val="00917791"/>
    <w:rPr>
      <w:b/>
      <w:bCs/>
      <w:smallCaps/>
      <w:color w:val="5B9BD5" w:themeColor="accent1"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040AA9"/>
    <w:rPr>
      <w:rFonts w:ascii="Times New Roman" w:hAnsi="Times New Roman" w:cs="Times New Roman"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040AA9"/>
    <w:rPr>
      <w:rFonts w:ascii="Times New Roman" w:hAnsi="Times New Roman" w:cs="Times New Roman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40AA9"/>
    <w:rPr>
      <w:rFonts w:ascii="Times New Roman" w:hAnsi="Times New Roman" w:cs="Times New Roman"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B42"/>
    <w:rPr>
      <w:rFonts w:ascii="Segoe UI" w:hAnsi="Segoe UI" w:cs="Segoe UI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rsid w:val="00622B10"/>
    <w:rPr>
      <w:rFonts w:ascii="Times New Roman" w:eastAsiaTheme="majorEastAsia" w:hAnsi="Times New Roman" w:cs="Times New Roman"/>
      <w:color w:val="2E74B5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33311"/>
    <w:pPr>
      <w:jc w:val="center"/>
    </w:pPr>
    <w:rPr>
      <w:rFonts w:ascii="Times New Roman" w:hAnsi="Times New Roman" w:cs="Times New Roman"/>
      <w:b/>
      <w:sz w:val="24"/>
      <w:szCs w:val="24"/>
      <w:lang w:val="sq-AL"/>
    </w:rPr>
  </w:style>
  <w:style w:type="character" w:customStyle="1" w:styleId="BodyTextChar">
    <w:name w:val="Body Text Char"/>
    <w:basedOn w:val="DefaultParagraphFont"/>
    <w:link w:val="BodyText"/>
    <w:uiPriority w:val="99"/>
    <w:rsid w:val="00A33311"/>
    <w:rPr>
      <w:rFonts w:ascii="Times New Roman" w:hAnsi="Times New Roman" w:cs="Times New Roman"/>
      <w:b/>
      <w:sz w:val="24"/>
      <w:szCs w:val="24"/>
      <w:lang w:val="sq-AL"/>
    </w:rPr>
  </w:style>
  <w:style w:type="character" w:customStyle="1" w:styleId="Heading7Char">
    <w:name w:val="Heading 7 Char"/>
    <w:basedOn w:val="DefaultParagraphFont"/>
    <w:link w:val="Heading7"/>
    <w:uiPriority w:val="9"/>
    <w:rsid w:val="00A33311"/>
    <w:rPr>
      <w:rFonts w:ascii="Times New Roman" w:hAnsi="Times New Roman" w:cs="Times New Roman"/>
      <w:b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E03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Nurcelli</dc:creator>
  <cp:keywords/>
  <dc:description/>
  <cp:lastModifiedBy>Administrator</cp:lastModifiedBy>
  <cp:revision>4</cp:revision>
  <cp:lastPrinted>2025-02-03T08:57:00Z</cp:lastPrinted>
  <dcterms:created xsi:type="dcterms:W3CDTF">2025-03-04T08:32:00Z</dcterms:created>
  <dcterms:modified xsi:type="dcterms:W3CDTF">2025-04-01T13:06:00Z</dcterms:modified>
</cp:coreProperties>
</file>